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center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color w:val="000000"/>
          <w:sz w:val="31"/>
        </w:rPr>
        <w:t>平内町おためし地域おこし協力隊応募用紙</w:t>
      </w:r>
    </w:p>
    <w:p>
      <w:pPr>
        <w:pStyle w:val="0"/>
        <w:autoSpaceDE w:val="0"/>
        <w:autoSpaceDN w:val="0"/>
        <w:adjustRightInd w:val="0"/>
        <w:jc w:val="right"/>
        <w:rPr>
          <w:rFonts w:hint="eastAsia" w:ascii="ＭＳ ゴシック" w:hAnsi="ＭＳ ゴシック" w:eastAsia="ＭＳ ゴシック"/>
        </w:rPr>
      </w:pPr>
      <w:bookmarkStart w:id="0" w:name="_GoBack"/>
      <w:bookmarkEnd w:id="0"/>
    </w:p>
    <w:p>
      <w:pPr>
        <w:pStyle w:val="0"/>
        <w:autoSpaceDE w:val="0"/>
        <w:autoSpaceDN w:val="0"/>
        <w:adjustRightInd w:val="0"/>
        <w:jc w:val="righ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令和　　年　　月　　日</w:t>
      </w:r>
    </w:p>
    <w:p>
      <w:pPr>
        <w:pStyle w:val="0"/>
        <w:autoSpaceDE w:val="0"/>
        <w:autoSpaceDN w:val="0"/>
        <w:adjustRightInd w:val="0"/>
        <w:ind w:leftChars="0" w:firstLine="0" w:firstLineChars="0"/>
        <w:rPr>
          <w:rFonts w:hint="eastAsia" w:ascii="ＭＳ ゴシック" w:hAnsi="ＭＳ ゴシック" w:eastAsia="ＭＳ ゴシック"/>
        </w:rPr>
      </w:pPr>
    </w:p>
    <w:tbl>
      <w:tblPr>
        <w:tblStyle w:val="17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1883"/>
        <w:gridCol w:w="7853"/>
      </w:tblGrid>
      <w:tr>
        <w:trPr>
          <w:trHeight w:val="567" w:hRule="atLeast"/>
        </w:trPr>
        <w:tc>
          <w:tcPr>
            <w:tcW w:w="967" w:type="pct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氏名</w:t>
            </w:r>
          </w:p>
        </w:tc>
        <w:tc>
          <w:tcPr>
            <w:tcW w:w="4033" w:type="pct"/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（ふりがな）</w:t>
            </w:r>
          </w:p>
        </w:tc>
      </w:tr>
      <w:tr>
        <w:trPr>
          <w:trHeight w:val="567" w:hRule="atLeast"/>
        </w:trPr>
        <w:tc>
          <w:tcPr>
            <w:tcW w:w="967" w:type="pct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33" w:type="pct"/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1240" w:hRule="atLeast"/>
        </w:trPr>
        <w:tc>
          <w:tcPr>
            <w:tcW w:w="967" w:type="pct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現住所</w:t>
            </w:r>
          </w:p>
        </w:tc>
        <w:tc>
          <w:tcPr>
            <w:tcW w:w="4033" w:type="pct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〒　　　　－　　　　　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☎電話番号　　　－　　　　－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E-mail</w:t>
            </w:r>
          </w:p>
        </w:tc>
      </w:tr>
      <w:tr>
        <w:trPr>
          <w:trHeight w:val="567" w:hRule="atLeast"/>
        </w:trPr>
        <w:tc>
          <w:tcPr>
            <w:tcW w:w="967" w:type="pct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生年月日</w:t>
            </w:r>
          </w:p>
        </w:tc>
        <w:tc>
          <w:tcPr>
            <w:tcW w:w="4033" w:type="pct"/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年　　　　月　　　　日（　　　歳）</w:t>
            </w:r>
          </w:p>
        </w:tc>
      </w:tr>
      <w:tr>
        <w:trPr>
          <w:trHeight w:val="567" w:hRule="atLeast"/>
        </w:trPr>
        <w:tc>
          <w:tcPr>
            <w:tcW w:w="967" w:type="pct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性別</w:t>
            </w:r>
          </w:p>
        </w:tc>
        <w:tc>
          <w:tcPr>
            <w:tcW w:w="4033" w:type="pct"/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男　　・　　女</w:t>
            </w:r>
          </w:p>
        </w:tc>
      </w:tr>
      <w:tr>
        <w:trPr>
          <w:trHeight w:val="1871" w:hRule="atLeast"/>
        </w:trPr>
        <w:tc>
          <w:tcPr>
            <w:tcW w:w="967" w:type="pct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資格等</w:t>
            </w:r>
          </w:p>
        </w:tc>
        <w:tc>
          <w:tcPr>
            <w:tcW w:w="4033" w:type="pct"/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自動車運転免許　有　：　無</w:t>
            </w:r>
          </w:p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1871" w:hRule="atLeast"/>
        </w:trPr>
        <w:tc>
          <w:tcPr>
            <w:tcW w:w="967" w:type="pct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趣味・特技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技術・技能等</w:t>
            </w:r>
          </w:p>
        </w:tc>
        <w:tc>
          <w:tcPr>
            <w:tcW w:w="4033" w:type="pct"/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1871" w:hRule="atLeast"/>
        </w:trPr>
        <w:tc>
          <w:tcPr>
            <w:tcW w:w="967" w:type="pct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おためし地域おこし協力隊に応募した動機</w:t>
            </w:r>
          </w:p>
        </w:tc>
        <w:tc>
          <w:tcPr>
            <w:tcW w:w="4033" w:type="pct"/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1871" w:hRule="atLeast"/>
        </w:trPr>
        <w:tc>
          <w:tcPr>
            <w:tcW w:w="967" w:type="pc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</w:rPr>
              <w:t>体験してみたい活動等</w:t>
            </w:r>
          </w:p>
        </w:tc>
        <w:tc>
          <w:tcPr>
            <w:tcW w:w="4033" w:type="pct"/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center"/>
        <w:rPr>
          <w:rFonts w:hint="eastAsia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Yu Gothic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6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65</TotalTime>
  <Pages>1</Pages>
  <Words>1</Words>
  <Characters>115</Characters>
  <Application>JUST Note</Application>
  <Lines>37</Lines>
  <Paragraphs>18</Paragraphs>
  <CharactersWithSpaces>164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PC2024-035</cp:lastModifiedBy>
  <dcterms:modified xsi:type="dcterms:W3CDTF">2026-06-17T06:36:37Z</dcterms:modified>
  <cp:revision>0</cp:revision>
</cp:coreProperties>
</file>