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right"/>
        <w:textAlignment w:val="baseline"/>
        <w:rPr>
          <w:rFonts w:hint="default" w:asciiTheme="minorEastAsia" w:hAnsiTheme="minorEastAsia"/>
          <w:kern w:val="0"/>
          <w:sz w:val="20"/>
        </w:rPr>
      </w:pPr>
      <w:r>
        <w:rPr>
          <w:rFonts w:hint="default" w:asciiTheme="minorEastAsia" w:hAnsiTheme="minorEastAsia"/>
          <w:kern w:val="0"/>
          <w:sz w:val="20"/>
        </w:rPr>
        <w:t xml:space="preserve">                                                                              </w:t>
      </w:r>
      <w:r>
        <w:rPr>
          <w:rFonts w:hint="eastAsia" w:asciiTheme="minorEastAsia" w:hAnsiTheme="minorEastAsia"/>
          <w:kern w:val="0"/>
          <w:sz w:val="20"/>
        </w:rPr>
        <w:t>別紙</w:t>
      </w:r>
      <w:r>
        <w:rPr>
          <w:rFonts w:hint="eastAsia" w:asciiTheme="minorEastAsia" w:hAnsiTheme="minorEastAsia"/>
          <w:kern w:val="0"/>
          <w:sz w:val="20"/>
        </w:rPr>
        <w:t>5</w:t>
      </w:r>
    </w:p>
    <w:p>
      <w:pPr>
        <w:pStyle w:val="0"/>
        <w:suppressAutoHyphens w:val="1"/>
        <w:jc w:val="center"/>
        <w:textAlignment w:val="baseline"/>
        <w:rPr>
          <w:rFonts w:hint="default" w:asciiTheme="minorEastAsia" w:hAnsiTheme="minorEastAsia"/>
          <w:spacing w:val="10"/>
          <w:kern w:val="0"/>
          <w:sz w:val="40"/>
        </w:rPr>
      </w:pPr>
      <w:r>
        <w:rPr>
          <w:rFonts w:hint="eastAsia" w:asciiTheme="minorEastAsia" w:hAnsiTheme="minorEastAsia"/>
          <w:spacing w:val="6"/>
          <w:kern w:val="0"/>
          <w:sz w:val="40"/>
        </w:rPr>
        <w:t>選挙運動用ビラ作成契約書</w:t>
      </w:r>
    </w:p>
    <w:tbl>
      <w:tblPr>
        <w:tblStyle w:val="11"/>
        <w:tblW w:w="1064" w:type="dxa"/>
        <w:tblInd w:w="80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85"/>
        <w:gridCol w:w="279"/>
      </w:tblGrid>
      <w:tr>
        <w:trPr>
          <w:trHeight w:val="316" w:hRule="atLeast"/>
        </w:trPr>
        <w:tc>
          <w:tcPr>
            <w:tcW w:w="785"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r>
              <w:rPr>
                <w:rFonts w:hint="eastAsia" w:asciiTheme="minorEastAsia" w:hAnsiTheme="minorEastAsia"/>
                <w:kern w:val="0"/>
                <w:sz w:val="20"/>
              </w:rPr>
              <w:t>収入</w:t>
            </w:r>
          </w:p>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r>
              <w:rPr>
                <w:rFonts w:hint="eastAsia" w:asciiTheme="minorEastAsia" w:hAnsiTheme="minorEastAsia"/>
                <w:kern w:val="0"/>
                <w:sz w:val="20"/>
              </w:rPr>
              <w:t>印紙</w:t>
            </w:r>
          </w:p>
        </w:tc>
        <w:tc>
          <w:tcPr>
            <w:tcW w:w="279" w:type="dxa"/>
            <w:tcBorders>
              <w:top w:val="nil"/>
              <w:left w:val="single" w:color="auto"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r>
      <w:tr>
        <w:trPr>
          <w:trHeight w:val="35" w:hRule="atLeast"/>
        </w:trPr>
        <w:tc>
          <w:tcPr>
            <w:tcW w:w="78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c>
          <w:tcPr>
            <w:tcW w:w="27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r>
    </w:tbl>
    <w:p>
      <w:pPr>
        <w:pStyle w:val="0"/>
        <w:suppressAutoHyphens w:val="1"/>
        <w:wordWrap w:val="0"/>
        <w:jc w:val="left"/>
        <w:textAlignment w:val="baseline"/>
        <w:rPr>
          <w:rFonts w:hint="default" w:asciiTheme="minorEastAsia" w:hAnsiTheme="minorEastAsia"/>
          <w:kern w:val="0"/>
          <w:sz w:val="20"/>
        </w:rPr>
      </w:pPr>
    </w:p>
    <w:p>
      <w:pPr>
        <w:pStyle w:val="0"/>
        <w:suppressAutoHyphens w:val="1"/>
        <w:wordWrap w:val="0"/>
        <w:ind w:left="4288" w:leftChars="100" w:hanging="4078" w:hangingChars="2039"/>
        <w:jc w:val="left"/>
        <w:textAlignment w:val="baseline"/>
        <w:rPr>
          <w:rFonts w:hint="default" w:asciiTheme="minorEastAsia" w:hAnsiTheme="minorEastAsia"/>
          <w:kern w:val="0"/>
          <w:sz w:val="20"/>
        </w:rPr>
      </w:pPr>
      <w:r>
        <w:rPr>
          <w:rFonts w:hint="eastAsia" w:asciiTheme="minorEastAsia" w:hAnsiTheme="minorEastAsia" w:eastAsiaTheme="minorEastAsia"/>
          <w:kern w:val="2"/>
          <w:sz w:val="20"/>
        </w:rPr>
        <w:t>平内町議会議員一般選挙</w:t>
      </w:r>
      <w:r>
        <w:rPr>
          <w:rFonts w:hint="eastAsia" w:asciiTheme="minorEastAsia" w:hAnsiTheme="minorEastAsia" w:eastAsiaTheme="minorEastAsia"/>
          <w:kern w:val="0"/>
          <w:sz w:val="20"/>
        </w:rPr>
        <w:t>候補者　　　　　　　　　　　　　</w:t>
      </w:r>
      <w:r>
        <w:rPr>
          <w:rFonts w:hint="eastAsia" w:asciiTheme="minorEastAsia" w:hAnsiTheme="minorEastAsia"/>
          <w:kern w:val="0"/>
          <w:sz w:val="20"/>
        </w:rPr>
        <w:t>（以下「甲」という。）と、</w:t>
      </w:r>
    </w:p>
    <w:p>
      <w:pPr>
        <w:pStyle w:val="0"/>
        <w:suppressAutoHyphens w:val="1"/>
        <w:wordWrap w:val="0"/>
        <w:ind w:left="0" w:leftChars="0" w:firstLine="4600" w:firstLineChars="2300"/>
        <w:jc w:val="left"/>
        <w:textAlignment w:val="baseline"/>
        <w:rPr>
          <w:rFonts w:hint="default" w:asciiTheme="minorEastAsia" w:hAnsiTheme="minorEastAsia"/>
          <w:spacing w:val="10"/>
          <w:kern w:val="0"/>
          <w:sz w:val="20"/>
        </w:rPr>
      </w:pPr>
      <w:r>
        <w:rPr>
          <w:rFonts w:hint="eastAsia" w:asciiTheme="minorEastAsia" w:hAnsiTheme="minorEastAsia"/>
          <w:kern w:val="0"/>
          <w:sz w:val="20"/>
        </w:rPr>
        <w:t>（以下「乙」という。）は、次のとおり契約を締結する。</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1</w:t>
      </w:r>
      <w:r>
        <w:rPr>
          <w:rFonts w:hint="eastAsia" w:asciiTheme="minorEastAsia" w:hAnsiTheme="minorEastAsia"/>
          <w:kern w:val="0"/>
          <w:sz w:val="20"/>
        </w:rPr>
        <w:t>　品　名</w:t>
      </w:r>
    </w:p>
    <w:p>
      <w:pPr>
        <w:pStyle w:val="0"/>
        <w:suppressAutoHyphens w:val="1"/>
        <w:wordWrap w:val="0"/>
        <w:ind w:firstLine="600" w:firstLineChars="300"/>
        <w:jc w:val="left"/>
        <w:textAlignment w:val="baseline"/>
        <w:rPr>
          <w:rFonts w:hint="default" w:asciiTheme="minorEastAsia" w:hAnsiTheme="minorEastAsia"/>
          <w:spacing w:val="10"/>
          <w:kern w:val="0"/>
          <w:sz w:val="20"/>
        </w:rPr>
      </w:pPr>
      <w:r>
        <w:rPr>
          <w:rFonts w:hint="eastAsia" w:asciiTheme="minorEastAsia" w:hAnsiTheme="minorEastAsia"/>
          <w:kern w:val="0"/>
          <w:sz w:val="20"/>
        </w:rPr>
        <w:t>公職選挙法第</w:t>
      </w:r>
      <w:r>
        <w:rPr>
          <w:rFonts w:hint="eastAsia" w:asciiTheme="minorEastAsia" w:hAnsiTheme="minorEastAsia"/>
          <w:kern w:val="0"/>
          <w:sz w:val="20"/>
        </w:rPr>
        <w:t>142</w:t>
      </w:r>
      <w:r>
        <w:rPr>
          <w:rFonts w:hint="eastAsia" w:asciiTheme="minorEastAsia" w:hAnsiTheme="minorEastAsia"/>
          <w:kern w:val="0"/>
          <w:sz w:val="20"/>
        </w:rPr>
        <w:t>条に定める選挙運動用ビラ</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2</w:t>
      </w:r>
      <w:r>
        <w:rPr>
          <w:rFonts w:hint="eastAsia" w:asciiTheme="minorEastAsia" w:hAnsiTheme="minorEastAsia"/>
          <w:kern w:val="0"/>
          <w:sz w:val="20"/>
        </w:rPr>
        <w:t>　契約金額　　　　　　　　　円（税込）</w:t>
      </w:r>
    </w:p>
    <w:p>
      <w:pPr>
        <w:pStyle w:val="0"/>
        <w:suppressAutoHyphens w:val="1"/>
        <w:wordWrap w:val="0"/>
        <w:ind w:firstLine="600" w:firstLineChars="300"/>
        <w:jc w:val="left"/>
        <w:textAlignment w:val="baseline"/>
        <w:rPr>
          <w:rFonts w:hint="default" w:asciiTheme="minorEastAsia" w:hAnsiTheme="minorEastAsia"/>
          <w:spacing w:val="10"/>
          <w:kern w:val="0"/>
          <w:sz w:val="20"/>
        </w:rPr>
      </w:pPr>
      <w:r>
        <w:rPr>
          <w:rFonts w:hint="eastAsia" w:asciiTheme="minorEastAsia" w:hAnsiTheme="minorEastAsia"/>
          <w:kern w:val="0"/>
          <w:sz w:val="20"/>
        </w:rPr>
        <w:t>（単価　　　円　　　銭（税込）×数量　　　枚）</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3</w:t>
      </w:r>
      <w:r>
        <w:rPr>
          <w:rFonts w:hint="eastAsia" w:asciiTheme="minorEastAsia" w:hAnsiTheme="minorEastAsia"/>
          <w:kern w:val="0"/>
          <w:sz w:val="20"/>
        </w:rPr>
        <w:t>　納入期限</w:t>
      </w:r>
    </w:p>
    <w:p>
      <w:pPr>
        <w:pStyle w:val="0"/>
        <w:suppressAutoHyphens w:val="1"/>
        <w:wordWrap w:val="0"/>
        <w:ind w:firstLine="600" w:firstLineChars="300"/>
        <w:jc w:val="left"/>
        <w:textAlignment w:val="baseline"/>
        <w:rPr>
          <w:rFonts w:hint="default" w:asciiTheme="minorEastAsia" w:hAnsiTheme="minorEastAsia"/>
          <w:spacing w:val="10"/>
          <w:kern w:val="0"/>
          <w:sz w:val="20"/>
        </w:rPr>
      </w:pPr>
      <w:r>
        <w:rPr>
          <w:rFonts w:hint="eastAsia" w:asciiTheme="minorEastAsia" w:hAnsiTheme="minorEastAsia"/>
          <w:kern w:val="0"/>
          <w:sz w:val="20"/>
        </w:rPr>
        <w:t>令和６年　　月　　日</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4</w:t>
      </w:r>
      <w:r>
        <w:rPr>
          <w:rFonts w:hint="eastAsia" w:asciiTheme="minorEastAsia" w:hAnsiTheme="minorEastAsia"/>
          <w:kern w:val="0"/>
          <w:sz w:val="20"/>
        </w:rPr>
        <w:t>　請求及び支払</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eastAsia" w:asciiTheme="minorEastAsia" w:hAnsiTheme="minorEastAsia"/>
          <w:kern w:val="0"/>
          <w:sz w:val="20"/>
        </w:rPr>
        <w:t>　</w:t>
      </w:r>
      <w:r>
        <w:rPr>
          <w:rFonts w:hint="default" w:asciiTheme="minorEastAsia" w:hAnsiTheme="minorEastAsia"/>
          <w:kern w:val="0"/>
          <w:sz w:val="20"/>
        </w:rPr>
        <w:t xml:space="preserve"> </w:t>
      </w:r>
      <w:r>
        <w:rPr>
          <w:rFonts w:hint="eastAsia" w:asciiTheme="minorEastAsia" w:hAnsiTheme="minorEastAsia"/>
          <w:kern w:val="0"/>
          <w:sz w:val="20"/>
        </w:rPr>
        <w:t>この契約に基づく契約金額については、乙は、「平内町議会議員及び平内町長の選挙における選挙運動の公営に関する条例」に基づき、</w:t>
      </w:r>
      <w:r>
        <w:rPr>
          <w:rFonts w:hint="eastAsia" w:asciiTheme="minorEastAsia" w:hAnsiTheme="minorEastAsia" w:eastAsiaTheme="minorEastAsia"/>
          <w:kern w:val="0"/>
          <w:sz w:val="20"/>
        </w:rPr>
        <w:t>平内</w:t>
      </w:r>
      <w:r>
        <w:rPr>
          <w:rFonts w:hint="eastAsia" w:asciiTheme="minorEastAsia" w:hAnsiTheme="minorEastAsia"/>
          <w:kern w:val="0"/>
          <w:sz w:val="20"/>
        </w:rPr>
        <w:t>町に対し請求するものとし、甲はこれに必要な手続きを遅滞なく行うものとする。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なお、</w:t>
      </w:r>
      <w:r>
        <w:rPr>
          <w:rFonts w:hint="eastAsia" w:asciiTheme="minorEastAsia" w:hAnsiTheme="minorEastAsia" w:eastAsiaTheme="minorEastAsia"/>
          <w:kern w:val="0"/>
          <w:sz w:val="20"/>
        </w:rPr>
        <w:t>平内</w:t>
      </w:r>
      <w:r>
        <w:rPr>
          <w:rFonts w:hint="eastAsia" w:asciiTheme="minorEastAsia" w:hAnsiTheme="minorEastAsia"/>
          <w:kern w:val="0"/>
          <w:sz w:val="20"/>
        </w:rPr>
        <w:t>町に請求する金額が、契約金額に満たないときは、甲は乙に対し、不足額を速やかに支払うものとする。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ただし、甲が公職選挙法第</w:t>
      </w:r>
      <w:r>
        <w:rPr>
          <w:rFonts w:hint="eastAsia" w:asciiTheme="minorEastAsia" w:hAnsiTheme="minorEastAsia"/>
          <w:kern w:val="0"/>
          <w:sz w:val="20"/>
        </w:rPr>
        <w:t>93</w:t>
      </w:r>
      <w:r>
        <w:rPr>
          <w:rFonts w:hint="eastAsia" w:asciiTheme="minorEastAsia" w:hAnsiTheme="minorEastAsia"/>
          <w:kern w:val="0"/>
          <w:sz w:val="20"/>
        </w:rPr>
        <w:t>条（供託物の没収）の規定に該当した場合は、乙は</w:t>
      </w:r>
      <w:r>
        <w:rPr>
          <w:rFonts w:hint="eastAsia" w:asciiTheme="minorEastAsia" w:hAnsiTheme="minorEastAsia" w:eastAsiaTheme="minorEastAsia"/>
          <w:kern w:val="0"/>
          <w:sz w:val="20"/>
        </w:rPr>
        <w:t>平内</w:t>
      </w:r>
      <w:r>
        <w:rPr>
          <w:rFonts w:hint="eastAsia" w:asciiTheme="minorEastAsia" w:hAnsiTheme="minorEastAsia"/>
          <w:kern w:val="0"/>
          <w:sz w:val="20"/>
        </w:rPr>
        <w:t>町には請求できない。</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令和６</w:t>
      </w:r>
      <w:bookmarkStart w:id="0" w:name="_GoBack"/>
      <w:bookmarkEnd w:id="0"/>
      <w:r>
        <w:rPr>
          <w:rFonts w:hint="eastAsia" w:asciiTheme="minorEastAsia" w:hAnsiTheme="minorEastAsia"/>
          <w:kern w:val="0"/>
          <w:sz w:val="20"/>
        </w:rPr>
        <w:t>年　　月　　日（契約締結年月日）</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甲</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800" w:firstLineChars="400"/>
        <w:jc w:val="left"/>
        <w:textAlignment w:val="baseline"/>
        <w:rPr>
          <w:rFonts w:hint="default" w:asciiTheme="minorEastAsia" w:hAnsiTheme="minorEastAsia"/>
          <w:spacing w:val="10"/>
          <w:kern w:val="0"/>
          <w:sz w:val="20"/>
        </w:rPr>
      </w:pPr>
      <w:r>
        <w:rPr>
          <w:rFonts w:hint="eastAsia" w:asciiTheme="minorEastAsia" w:hAnsiTheme="minorEastAsia"/>
          <w:kern w:val="0"/>
          <w:sz w:val="20"/>
        </w:rPr>
        <w:t>平内町議会議員一般選挙候補者　　　</w:t>
      </w:r>
    </w:p>
    <w:p>
      <w:pPr>
        <w:pStyle w:val="0"/>
        <w:tabs>
          <w:tab w:val="left" w:leader="none" w:pos="1112"/>
        </w:tabs>
        <w:suppressAutoHyphens w:val="1"/>
        <w:wordWrap w:val="0"/>
        <w:ind w:firstLine="800" w:firstLineChars="400"/>
        <w:jc w:val="left"/>
        <w:textAlignment w:val="baseline"/>
        <w:rPr>
          <w:rFonts w:hint="default" w:asciiTheme="minorEastAsia" w:hAnsiTheme="minorEastAsia"/>
          <w:spacing w:val="10"/>
          <w:kern w:val="0"/>
          <w:sz w:val="20"/>
        </w:rPr>
      </w:pPr>
      <w:r>
        <w:rPr>
          <w:rFonts w:hint="eastAsia" w:asciiTheme="minorEastAsia" w:hAnsiTheme="minorEastAsia"/>
          <w:kern w:val="0"/>
          <w:sz w:val="20"/>
        </w:rPr>
        <w:t>氏　　名</w:t>
      </w:r>
      <w:r>
        <w:rPr>
          <w:rFonts w:hint="default" w:asciiTheme="minorEastAsia" w:hAnsiTheme="minorEastAsia"/>
          <w:kern w:val="0"/>
          <w:sz w:val="20"/>
        </w:rPr>
        <w:t xml:space="preserve">                                      </w:t>
      </w:r>
      <w:r>
        <w:rPr>
          <w:rFonts w:hint="eastAsia" w:asciiTheme="minorEastAsia" w:hAnsiTheme="minorEastAsia"/>
          <w:kern w:val="0"/>
          <w:sz w:val="20"/>
        </w:rPr>
        <w:t>㊞</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乙</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800" w:firstLineChars="400"/>
        <w:jc w:val="left"/>
        <w:textAlignment w:val="baseline"/>
        <w:rPr>
          <w:rFonts w:hint="default" w:asciiTheme="minorEastAsia" w:hAnsiTheme="minorEastAsia"/>
          <w:kern w:val="0"/>
          <w:sz w:val="20"/>
        </w:rPr>
      </w:pPr>
      <w:r>
        <w:rPr>
          <w:rFonts w:hint="eastAsia" w:asciiTheme="minorEastAsia" w:hAnsiTheme="minorEastAsia"/>
          <w:kern w:val="0"/>
          <w:sz w:val="20"/>
        </w:rPr>
        <w:t>名　　称</w:t>
      </w:r>
      <w:r>
        <w:rPr>
          <w:rFonts w:hint="default" w:asciiTheme="minorEastAsia" w:hAnsiTheme="minorEastAsia"/>
          <w:kern w:val="0"/>
          <w:sz w:val="20"/>
        </w:rPr>
        <w:t xml:space="preserve">                                      </w:t>
      </w:r>
    </w:p>
    <w:p>
      <w:pPr>
        <w:pStyle w:val="0"/>
        <w:suppressAutoHyphens w:val="1"/>
        <w:wordWrap w:val="0"/>
        <w:ind w:firstLine="900" w:firstLineChars="450"/>
        <w:jc w:val="left"/>
        <w:textAlignment w:val="baseline"/>
        <w:rPr>
          <w:rFonts w:hint="default" w:asciiTheme="minorEastAsia" w:hAnsiTheme="minorEastAsia"/>
          <w:kern w:val="0"/>
          <w:sz w:val="20"/>
        </w:rPr>
      </w:pPr>
    </w:p>
    <w:p>
      <w:pPr>
        <w:pStyle w:val="0"/>
        <w:suppressAutoHyphens w:val="1"/>
        <w:ind w:firstLine="800" w:firstLineChars="400"/>
        <w:jc w:val="left"/>
        <w:textAlignment w:val="baseline"/>
        <w:rPr>
          <w:rFonts w:hint="default" w:asciiTheme="minorEastAsia" w:hAnsiTheme="minorEastAsia"/>
          <w:kern w:val="0"/>
          <w:sz w:val="20"/>
        </w:rPr>
      </w:pPr>
      <w:r>
        <w:rPr>
          <w:rFonts w:hint="eastAsia" w:asciiTheme="minorEastAsia" w:hAnsiTheme="minorEastAsia"/>
          <w:kern w:val="0"/>
          <w:sz w:val="20"/>
        </w:rPr>
        <w:t>代</w:t>
      </w:r>
      <w:r>
        <w:rPr>
          <w:rFonts w:hint="default" w:asciiTheme="minorEastAsia" w:hAnsiTheme="minorEastAsia"/>
          <w:kern w:val="0"/>
          <w:sz w:val="20"/>
        </w:rPr>
        <w:t xml:space="preserve"> </w:t>
      </w:r>
      <w:r>
        <w:rPr>
          <w:rFonts w:hint="eastAsia" w:asciiTheme="minorEastAsia" w:hAnsiTheme="minorEastAsia"/>
          <w:kern w:val="0"/>
          <w:sz w:val="20"/>
        </w:rPr>
        <w:t>表</w:t>
      </w:r>
      <w:r>
        <w:rPr>
          <w:rFonts w:hint="default" w:asciiTheme="minorEastAsia" w:hAnsiTheme="minorEastAsia"/>
          <w:kern w:val="0"/>
          <w:sz w:val="20"/>
        </w:rPr>
        <w:t xml:space="preserve"> </w:t>
      </w:r>
      <w:r>
        <w:rPr>
          <w:rFonts w:hint="eastAsia" w:asciiTheme="minorEastAsia" w:hAnsiTheme="minorEastAsia"/>
          <w:kern w:val="0"/>
          <w:sz w:val="20"/>
        </w:rPr>
        <w:t>者</w:t>
      </w:r>
      <w:r>
        <w:rPr>
          <w:rFonts w:hint="default" w:asciiTheme="minorEastAsia" w:hAnsiTheme="minorEastAsia"/>
          <w:kern w:val="0"/>
          <w:sz w:val="20"/>
        </w:rPr>
        <w:t xml:space="preserve">                                      </w:t>
      </w:r>
      <w:r>
        <w:rPr>
          <w:rFonts w:hint="eastAsia" w:asciiTheme="minorEastAsia" w:hAnsiTheme="minorEastAsia"/>
          <w:kern w:val="0"/>
          <w:sz w:val="20"/>
        </w:rPr>
        <w:t>㊞</w:t>
      </w:r>
    </w:p>
    <w:p>
      <w:pPr>
        <w:pStyle w:val="0"/>
        <w:rPr>
          <w:rFonts w:hint="default" w:asciiTheme="minorEastAsia" w:hAnsiTheme="minorEastAsia"/>
          <w:kern w:val="0"/>
          <w:sz w:val="20"/>
        </w:rPr>
      </w:pPr>
    </w:p>
    <w:p>
      <w:pPr>
        <w:pStyle w:val="0"/>
        <w:rPr>
          <w:rFonts w:hint="eastAsia" w:asciiTheme="minorEastAsia" w:hAnsiTheme="minorEastAsia"/>
          <w:kern w:val="0"/>
          <w:sz w:val="20"/>
        </w:rPr>
      </w:pPr>
    </w:p>
    <w:sectPr>
      <w:pgSz w:w="11906" w:h="16838"/>
      <w:pgMar w:top="1418" w:right="1418"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eastAsia="ＭＳ 明朝"/>
      <w:kern w:val="0"/>
      <w:sz w:val="24"/>
    </w:rPr>
  </w:style>
  <w:style w:type="character" w:styleId="22" w:customStyle="1">
    <w:name w:val="記 (文字)"/>
    <w:basedOn w:val="10"/>
    <w:next w:val="22"/>
    <w:link w:val="21"/>
    <w:uiPriority w:val="0"/>
    <w:rPr>
      <w:rFonts w:ascii="ＭＳ 明朝" w:hAnsi="ＭＳ 明朝" w:eastAsia="ＭＳ 明朝"/>
      <w:kern w:val="0"/>
      <w:sz w:val="24"/>
    </w:rPr>
  </w:style>
  <w:style w:type="paragraph" w:styleId="23">
    <w:name w:val="Closing"/>
    <w:basedOn w:val="0"/>
    <w:next w:val="23"/>
    <w:link w:val="24"/>
    <w:uiPriority w:val="0"/>
    <w:pPr>
      <w:jc w:val="right"/>
    </w:pPr>
    <w:rPr>
      <w:rFonts w:ascii="ＭＳ 明朝" w:hAnsi="ＭＳ 明朝" w:eastAsia="ＭＳ 明朝"/>
      <w:kern w:val="0"/>
      <w:sz w:val="24"/>
    </w:rPr>
  </w:style>
  <w:style w:type="character" w:styleId="24" w:customStyle="1">
    <w:name w:val="結語 (文字)"/>
    <w:basedOn w:val="10"/>
    <w:next w:val="24"/>
    <w:link w:val="23"/>
    <w:uiPriority w:val="0"/>
    <w:rPr>
      <w:rFonts w:ascii="ＭＳ 明朝" w:hAnsi="ＭＳ 明朝" w:eastAsia="ＭＳ 明朝"/>
      <w:kern w:val="0"/>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1445</TotalTime>
  <Pages>1</Pages>
  <Words>7</Words>
  <Characters>383</Characters>
  <Application>JUST Note</Application>
  <Lines>44</Lines>
  <Paragraphs>23</Paragraphs>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鳴海 怜奈</cp:lastModifiedBy>
  <cp:lastPrinted>2020-10-16T01:08:00Z</cp:lastPrinted>
  <dcterms:created xsi:type="dcterms:W3CDTF">2017-11-24T02:42:00Z</dcterms:created>
  <dcterms:modified xsi:type="dcterms:W3CDTF">2024-01-16T01:20:28Z</dcterms:modified>
  <cp:revision>41</cp:revision>
</cp:coreProperties>
</file>