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（宛先）平内町長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住所又は所在地</w:t>
      </w:r>
    </w:p>
    <w:p>
      <w:pPr>
        <w:pStyle w:val="0"/>
        <w:widowControl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商号又は名称</w:t>
      </w:r>
    </w:p>
    <w:p>
      <w:pPr>
        <w:pStyle w:val="0"/>
        <w:widowControl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代表者職氏名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/>
          <w:sz w:val="21"/>
        </w:rPr>
        <w:t>平内町新庁舎移転計画等策定及び移転業務委託</w:t>
      </w:r>
      <w:r>
        <w:rPr>
          <w:rFonts w:hint="eastAsia" w:ascii="ＭＳ 明朝" w:hAnsi="ＭＳ 明朝" w:eastAsia="ＭＳ 明朝"/>
          <w:sz w:val="21"/>
        </w:rPr>
        <w:t>公募型プロポーザル質問書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9072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2105"/>
        <w:gridCol w:w="990"/>
        <w:gridCol w:w="5551"/>
      </w:tblGrid>
      <w:tr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書類名称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頁番号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※記入欄が不足する場合は、適宜行及び用紙を追加して提出すること。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tbl>
      <w:tblPr>
        <w:tblStyle w:val="21"/>
        <w:tblW w:w="6804" w:type="dxa"/>
        <w:jc w:val="right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4536"/>
      </w:tblGrid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【担当者連絡先】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担当部署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担当者（役職・氏名）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電子メールアドレス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</Words>
  <Characters>152</Characters>
  <Application>JUST Note</Application>
  <Lines>52</Lines>
  <Paragraphs>22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将太</cp:lastModifiedBy>
  <cp:lastPrinted>2023-02-14T08:16:00Z</cp:lastPrinted>
  <dcterms:created xsi:type="dcterms:W3CDTF">2020-05-13T01:04:00Z</dcterms:created>
  <dcterms:modified xsi:type="dcterms:W3CDTF">2025-08-08T01:09:57Z</dcterms:modified>
  <cp:revision>13</cp:revision>
</cp:coreProperties>
</file>