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メイリオ" w:hAnsi="メイリオ" w:eastAsia="メイリオ"/>
        </w:rPr>
      </w:pPr>
      <w:r>
        <w:rPr>
          <w:rFonts w:hint="default" w:ascii="メイリオ" w:hAnsi="メイリオ" w:eastAsia="メイリオ"/>
        </w:rPr>
        <w:t>エルゼビア社の</w:t>
      </w:r>
      <w:r>
        <w:rPr>
          <w:rFonts w:hint="default" w:ascii="メイリオ" w:hAnsi="メイリオ" w:eastAsia="メイリオ"/>
        </w:rPr>
        <w:t>Data in Brief (</w:t>
      </w:r>
      <w:r>
        <w:rPr>
          <w:rFonts w:hint="default" w:ascii="メイリオ" w:hAnsi="メイリオ" w:eastAsia="メイリオ"/>
        </w:rPr>
        <w:t>「簡潔にまとめられたデータ」とい</w:t>
      </w:r>
      <w:r>
        <w:rPr>
          <w:rFonts w:hint="eastAsia" w:ascii="メイリオ" w:hAnsi="メイリオ" w:eastAsia="メイリオ"/>
        </w:rPr>
        <w:t>う</w:t>
      </w:r>
      <w:r>
        <w:rPr>
          <w:rFonts w:hint="default" w:ascii="メイリオ" w:hAnsi="メイリオ" w:eastAsia="メイリオ"/>
        </w:rPr>
        <w:t>意味の雑誌名</w:t>
      </w:r>
      <w:r>
        <w:rPr>
          <w:rFonts w:hint="default" w:ascii="メイリオ" w:hAnsi="メイリオ" w:eastAsia="メイリオ"/>
        </w:rPr>
        <w:t>)</w:t>
      </w:r>
      <w:r>
        <w:rPr>
          <w:rFonts w:hint="default" w:ascii="メイリオ" w:hAnsi="メイリオ" w:eastAsia="メイリオ"/>
        </w:rPr>
        <w:t>という学術英文雑誌に公表された浅所小学校</w:t>
      </w:r>
      <w:r>
        <w:rPr>
          <w:rFonts w:hint="eastAsia" w:ascii="メイリオ" w:hAnsi="メイリオ" w:eastAsia="メイリオ"/>
        </w:rPr>
        <w:t>児童</w:t>
      </w:r>
      <w:bookmarkStart w:id="0" w:name="_GoBack"/>
      <w:bookmarkEnd w:id="0"/>
      <w:r>
        <w:rPr>
          <w:rFonts w:hint="default" w:ascii="メイリオ" w:hAnsi="メイリオ" w:eastAsia="メイリオ"/>
        </w:rPr>
        <w:t>たちの白鳥観察記録、内容要約</w:t>
      </w:r>
    </w:p>
    <w:p>
      <w:pPr>
        <w:pStyle w:val="0"/>
        <w:rPr>
          <w:rFonts w:hint="default" w:ascii="メイリオ" w:hAnsi="メイリオ" w:eastAsia="メイリオ"/>
        </w:rPr>
      </w:pPr>
    </w:p>
    <w:p>
      <w:pPr>
        <w:pStyle w:val="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1956</w:t>
      </w:r>
      <w:r>
        <w:rPr>
          <w:rFonts w:hint="default" w:ascii="メイリオ" w:hAnsi="メイリオ" w:eastAsia="メイリオ"/>
        </w:rPr>
        <w:t>年から</w:t>
      </w:r>
      <w:r>
        <w:rPr>
          <w:rFonts w:hint="default" w:ascii="メイリオ" w:hAnsi="メイリオ" w:eastAsia="メイリオ"/>
        </w:rPr>
        <w:t>2010</w:t>
      </w:r>
      <w:r>
        <w:rPr>
          <w:rFonts w:hint="default" w:ascii="メイリオ" w:hAnsi="メイリオ" w:eastAsia="メイリオ"/>
        </w:rPr>
        <w:t>年までの青森県浅所干潟における白鳥の飛来、飛去、個体数のデータ」</w:t>
      </w:r>
    </w:p>
    <w:p>
      <w:pPr>
        <w:pStyle w:val="0"/>
        <w:rPr>
          <w:rFonts w:hint="default" w:ascii="メイリオ" w:hAnsi="メイリオ" w:eastAsia="メイリオ"/>
        </w:rPr>
      </w:pPr>
      <w:r>
        <w:rPr>
          <w:rFonts w:hint="default" w:ascii="メイリオ" w:hAnsi="メイリオ" w:eastAsia="メイリオ"/>
        </w:rPr>
        <w:t>小形正樹：平内町中央病院　指導監　（もと平内町　教育委員会）、平内町白鳥を守る会</w:t>
      </w:r>
      <w:r>
        <w:rPr>
          <w:rFonts w:hint="default" w:ascii="メイリオ" w:hAnsi="メイリオ" w:eastAsia="メイリオ"/>
        </w:rPr>
        <w:t xml:space="preserve"> </w:t>
      </w:r>
      <w:r>
        <w:rPr>
          <w:rFonts w:hint="default" w:ascii="メイリオ" w:hAnsi="メイリオ" w:eastAsia="メイリオ"/>
        </w:rPr>
        <w:t>理事</w:t>
      </w:r>
    </w:p>
    <w:p>
      <w:pPr>
        <w:pStyle w:val="0"/>
        <w:rPr>
          <w:rFonts w:hint="default" w:ascii="メイリオ" w:hAnsi="メイリオ" w:eastAsia="メイリオ"/>
        </w:rPr>
      </w:pPr>
      <w:r>
        <w:rPr>
          <w:rFonts w:hint="default" w:ascii="メイリオ" w:hAnsi="メイリオ" w:eastAsia="メイリオ"/>
        </w:rPr>
        <w:t>三津谷武志：平内町白鳥を守る会</w:t>
      </w:r>
      <w:r>
        <w:rPr>
          <w:rFonts w:hint="default" w:ascii="メイリオ" w:hAnsi="メイリオ" w:eastAsia="メイリオ"/>
        </w:rPr>
        <w:t xml:space="preserve"> </w:t>
      </w:r>
      <w:r>
        <w:rPr>
          <w:rFonts w:hint="default" w:ascii="メイリオ" w:hAnsi="メイリオ" w:eastAsia="メイリオ"/>
        </w:rPr>
        <w:t>副会長</w:t>
      </w:r>
    </w:p>
    <w:p>
      <w:pPr>
        <w:pStyle w:val="0"/>
        <w:rPr>
          <w:rFonts w:hint="default" w:ascii="メイリオ" w:hAnsi="メイリオ" w:eastAsia="メイリオ"/>
        </w:rPr>
      </w:pPr>
      <w:r>
        <w:rPr>
          <w:rFonts w:hint="default" w:ascii="メイリオ" w:hAnsi="メイリオ" w:eastAsia="メイリオ"/>
        </w:rPr>
        <w:t>田中義幸：八戸工業大学</w:t>
      </w:r>
      <w:r>
        <w:rPr>
          <w:rFonts w:hint="default" w:ascii="メイリオ" w:hAnsi="メイリオ" w:eastAsia="メイリオ"/>
        </w:rPr>
        <w:t xml:space="preserve"> </w:t>
      </w:r>
      <w:r>
        <w:rPr>
          <w:rFonts w:hint="default" w:ascii="メイリオ" w:hAnsi="メイリオ" w:eastAsia="メイリオ"/>
        </w:rPr>
        <w:t>工学部　生命環境科学科　教授</w:t>
      </w:r>
    </w:p>
    <w:p>
      <w:pPr>
        <w:pStyle w:val="0"/>
        <w:rPr>
          <w:rFonts w:hint="default" w:ascii="メイリオ" w:hAnsi="メイリオ" w:eastAsia="メイリオ"/>
        </w:rPr>
      </w:pPr>
    </w:p>
    <w:p>
      <w:pPr>
        <w:pStyle w:val="0"/>
        <w:rPr>
          <w:rFonts w:hint="eastAsia" w:ascii="メイリオ" w:hAnsi="メイリオ" w:eastAsia="メイリオ"/>
        </w:rPr>
      </w:pPr>
      <w:r>
        <w:rPr>
          <w:rFonts w:hint="eastAsia" w:ascii="メイリオ" w:hAnsi="メイリオ" w:eastAsia="メイリオ"/>
        </w:rPr>
        <w:t>＜論文要旨</w:t>
      </w:r>
      <w:r>
        <w:rPr>
          <w:rFonts w:hint="eastAsia" w:ascii="メイリオ" w:hAnsi="メイリオ" w:eastAsia="メイリオ"/>
        </w:rPr>
        <w:t xml:space="preserve"> </w:t>
      </w:r>
      <w:r>
        <w:rPr>
          <w:rFonts w:hint="eastAsia" w:ascii="メイリオ" w:hAnsi="メイリオ" w:eastAsia="メイリオ"/>
        </w:rPr>
        <w:t>和訳＞</w:t>
      </w:r>
    </w:p>
    <w:p>
      <w:pPr>
        <w:pStyle w:val="0"/>
        <w:rPr>
          <w:rFonts w:hint="default" w:ascii="メイリオ" w:hAnsi="メイリオ" w:eastAsia="メイリオ"/>
        </w:rPr>
      </w:pPr>
      <w:r>
        <w:rPr>
          <w:rFonts w:hint="default" w:ascii="メイリオ" w:hAnsi="メイリオ" w:eastAsia="メイリオ"/>
        </w:rPr>
        <w:t>青森県平内町浅所干潟における白鳥の飛来日と飛去日、および</w:t>
      </w:r>
      <w:r>
        <w:rPr>
          <w:rFonts w:hint="default" w:ascii="メイリオ" w:hAnsi="メイリオ" w:eastAsia="メイリオ"/>
        </w:rPr>
        <w:t>1</w:t>
      </w:r>
      <w:r>
        <w:rPr>
          <w:rFonts w:hint="default" w:ascii="メイリオ" w:hAnsi="メイリオ" w:eastAsia="メイリオ"/>
        </w:rPr>
        <w:t>日あたりの最大個体数が、</w:t>
      </w:r>
      <w:r>
        <w:rPr>
          <w:rFonts w:hint="default" w:ascii="メイリオ" w:hAnsi="メイリオ" w:eastAsia="メイリオ"/>
        </w:rPr>
        <w:t>1956</w:t>
      </w:r>
      <w:r>
        <w:rPr>
          <w:rFonts w:hint="default" w:ascii="メイリオ" w:hAnsi="メイリオ" w:eastAsia="メイリオ"/>
        </w:rPr>
        <w:t>年から</w:t>
      </w:r>
      <w:r>
        <w:rPr>
          <w:rFonts w:hint="default" w:ascii="メイリオ" w:hAnsi="メイリオ" w:eastAsia="メイリオ"/>
        </w:rPr>
        <w:t>2010</w:t>
      </w:r>
      <w:r>
        <w:rPr>
          <w:rFonts w:hint="default" w:ascii="メイリオ" w:hAnsi="メイリオ" w:eastAsia="メイリオ"/>
        </w:rPr>
        <w:t>年までの</w:t>
      </w:r>
      <w:r>
        <w:rPr>
          <w:rFonts w:hint="default" w:ascii="メイリオ" w:hAnsi="メイリオ" w:eastAsia="メイリオ"/>
        </w:rPr>
        <w:t>50</w:t>
      </w:r>
      <w:r>
        <w:rPr>
          <w:rFonts w:hint="default" w:ascii="メイリオ" w:hAnsi="メイリオ" w:eastAsia="メイリオ"/>
        </w:rPr>
        <w:t>年以上にわたって小学生によって記録されました。陸奥湾に面する浅所干潟は、「小湊のハクチョウおよびその渡来地」</w:t>
      </w:r>
      <w:r>
        <w:rPr>
          <w:rFonts w:hint="eastAsia" w:ascii="メイリオ" w:hAnsi="メイリオ" w:eastAsia="メイリオ"/>
        </w:rPr>
        <w:t>として</w:t>
      </w:r>
      <w:r>
        <w:rPr>
          <w:rFonts w:hint="default" w:ascii="メイリオ" w:hAnsi="メイリオ" w:eastAsia="メイリオ"/>
        </w:rPr>
        <w:t>国の特別</w:t>
      </w:r>
      <w:r>
        <w:rPr>
          <w:rFonts w:hint="eastAsia" w:ascii="メイリオ" w:hAnsi="メイリオ" w:eastAsia="メイリオ"/>
        </w:rPr>
        <w:t>天然記念物</w:t>
      </w:r>
      <w:r>
        <w:rPr>
          <w:rFonts w:hint="default" w:ascii="メイリオ" w:hAnsi="メイリオ" w:eastAsia="メイリオ"/>
        </w:rPr>
        <w:t>に指定されています。この長い観察の歴史は、残念ながら小学校の閉</w:t>
      </w:r>
      <w:r>
        <w:rPr>
          <w:rFonts w:hint="eastAsia" w:ascii="メイリオ" w:hAnsi="メイリオ" w:eastAsia="メイリオ"/>
        </w:rPr>
        <w:t>校</w:t>
      </w:r>
      <w:r>
        <w:rPr>
          <w:rFonts w:hint="default" w:ascii="メイリオ" w:hAnsi="メイリオ" w:eastAsia="メイリオ"/>
        </w:rPr>
        <w:t>で終わりました。気温の変化や鳥インフルエンザの影響などの環境要因に関するデータと一緒に分析した場合、このデータセットは価値のある情報源</w:t>
      </w:r>
      <w:r>
        <w:rPr>
          <w:rFonts w:hint="eastAsia" w:ascii="メイリオ" w:hAnsi="メイリオ" w:eastAsia="メイリオ"/>
        </w:rPr>
        <w:t>として活用される</w:t>
      </w:r>
      <w:r>
        <w:rPr>
          <w:rFonts w:hint="default" w:ascii="メイリオ" w:hAnsi="メイリオ" w:eastAsia="メイリオ"/>
        </w:rPr>
        <w:t>可能性が</w:t>
      </w:r>
      <w:r>
        <w:rPr>
          <w:rFonts w:hint="eastAsia" w:ascii="メイリオ" w:hAnsi="メイリオ" w:eastAsia="メイリオ"/>
        </w:rPr>
        <w:t>高く</w:t>
      </w:r>
      <w:r>
        <w:rPr>
          <w:rFonts w:hint="default" w:ascii="メイリオ" w:hAnsi="メイリオ" w:eastAsia="メイリオ"/>
        </w:rPr>
        <w:t>、将来の二次利用が</w:t>
      </w:r>
      <w:r>
        <w:rPr>
          <w:rFonts w:hint="eastAsia" w:ascii="メイリオ" w:hAnsi="メイリオ" w:eastAsia="メイリオ"/>
        </w:rPr>
        <w:t>大いに期待されます</w:t>
      </w:r>
      <w:r>
        <w:rPr>
          <w:rFonts w:hint="default" w:ascii="メイリオ" w:hAnsi="メイリオ" w:eastAsia="メイリオ"/>
        </w:rPr>
        <w:t>。</w:t>
      </w:r>
    </w:p>
    <w:p>
      <w:pPr>
        <w:pStyle w:val="0"/>
        <w:rPr>
          <w:rFonts w:hint="default" w:ascii="メイリオ" w:hAnsi="メイリオ" w:eastAsia="メイリオ"/>
        </w:rPr>
      </w:pPr>
    </w:p>
    <w:p>
      <w:pPr>
        <w:pStyle w:val="0"/>
        <w:rPr>
          <w:rFonts w:hint="default" w:ascii="メイリオ" w:hAnsi="メイリオ" w:eastAsia="メイリオ"/>
        </w:rPr>
      </w:pPr>
      <w:r>
        <w:rPr>
          <w:rFonts w:hint="eastAsia" w:ascii="メイリオ" w:hAnsi="メイリオ" w:eastAsia="メイリオ"/>
        </w:rPr>
        <w:t>＜データの価値</w:t>
      </w:r>
      <w:r>
        <w:rPr>
          <w:rFonts w:hint="eastAsia" w:ascii="メイリオ" w:hAnsi="メイリオ" w:eastAsia="メイリオ"/>
        </w:rPr>
        <w:t xml:space="preserve"> </w:t>
      </w:r>
      <w:r>
        <w:rPr>
          <w:rFonts w:hint="eastAsia" w:ascii="メイリオ" w:hAnsi="メイリオ" w:eastAsia="メイリオ"/>
        </w:rPr>
        <w:t>和訳＞</w:t>
      </w:r>
    </w:p>
    <w:p>
      <w:pPr>
        <w:pStyle w:val="0"/>
        <w:ind w:firstLine="105" w:firstLineChars="50"/>
        <w:rPr>
          <w:rFonts w:hint="default" w:ascii="メイリオ" w:hAnsi="メイリオ" w:eastAsia="メイリオ"/>
        </w:rPr>
      </w:pPr>
      <w:r>
        <w:rPr>
          <w:rFonts w:hint="eastAsia" w:ascii="メイリオ" w:hAnsi="メイリオ" w:eastAsia="メイリオ"/>
        </w:rPr>
        <w:t>•</w:t>
      </w:r>
      <w:r>
        <w:rPr>
          <w:rFonts w:hint="eastAsia" w:ascii="メイリオ" w:hAnsi="メイリオ" w:eastAsia="メイリオ"/>
        </w:rPr>
        <w:t>小学生が、白鳥の個体数の変動に関するデータを</w:t>
      </w:r>
      <w:r>
        <w:rPr>
          <w:rFonts w:hint="default" w:ascii="メイリオ" w:hAnsi="メイリオ" w:eastAsia="メイリオ"/>
        </w:rPr>
        <w:t>50</w:t>
      </w:r>
      <w:r>
        <w:rPr>
          <w:rFonts w:hint="default" w:ascii="メイリオ" w:hAnsi="メイリオ" w:eastAsia="メイリオ"/>
        </w:rPr>
        <w:t>年以上にわたって収集しました。</w:t>
      </w:r>
    </w:p>
    <w:p>
      <w:pPr>
        <w:pStyle w:val="0"/>
        <w:rPr>
          <w:rFonts w:hint="default" w:ascii="メイリオ" w:hAnsi="メイリオ" w:eastAsia="メイリオ"/>
        </w:rPr>
      </w:pPr>
      <w:r>
        <w:rPr>
          <w:rFonts w:hint="default" w:ascii="メイリオ" w:hAnsi="メイリオ" w:eastAsia="メイリオ"/>
        </w:rPr>
        <w:t xml:space="preserve"> •</w:t>
      </w:r>
      <w:r>
        <w:rPr>
          <w:rFonts w:hint="default" w:ascii="メイリオ" w:hAnsi="メイリオ" w:eastAsia="メイリオ"/>
        </w:rPr>
        <w:t>調査地と白鳥は日本の特別</w:t>
      </w:r>
      <w:r>
        <w:rPr>
          <w:rFonts w:hint="eastAsia" w:ascii="メイリオ" w:hAnsi="メイリオ" w:eastAsia="メイリオ"/>
        </w:rPr>
        <w:t>天然記念物</w:t>
      </w:r>
      <w:r>
        <w:rPr>
          <w:rFonts w:hint="default" w:ascii="メイリオ" w:hAnsi="メイリオ" w:eastAsia="メイリオ"/>
        </w:rPr>
        <w:t>に指定されています。得られたデータは、国および地域レベルでの行政決定に影響を与えるために使用できます。</w:t>
      </w:r>
      <w:r>
        <w:rPr>
          <w:rFonts w:hint="default" w:ascii="メイリオ" w:hAnsi="メイリオ" w:eastAsia="メイリオ"/>
        </w:rPr>
        <w:t xml:space="preserve"> </w:t>
      </w:r>
    </w:p>
    <w:p>
      <w:pPr>
        <w:pStyle w:val="0"/>
        <w:ind w:firstLine="105" w:firstLineChars="5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気温</w:t>
      </w:r>
      <w:r>
        <w:rPr>
          <w:rFonts w:hint="eastAsia" w:ascii="メイリオ" w:hAnsi="メイリオ" w:eastAsia="メイリオ"/>
        </w:rPr>
        <w:t>の変化</w:t>
      </w:r>
      <w:r>
        <w:rPr>
          <w:rFonts w:hint="default" w:ascii="メイリオ" w:hAnsi="メイリオ" w:eastAsia="メイリオ"/>
        </w:rPr>
        <w:t>、鳥インフルエンザ</w:t>
      </w:r>
      <w:r>
        <w:rPr>
          <w:rFonts w:hint="eastAsia" w:ascii="メイリオ" w:hAnsi="メイリオ" w:eastAsia="メイリオ"/>
        </w:rPr>
        <w:t>の発生</w:t>
      </w:r>
      <w:r>
        <w:rPr>
          <w:rFonts w:hint="default" w:ascii="メイリオ" w:hAnsi="メイリオ" w:eastAsia="メイリオ"/>
        </w:rPr>
        <w:t>、人間の活動などの環境要因に関連して分析する</w:t>
      </w:r>
      <w:r>
        <w:rPr>
          <w:rFonts w:hint="eastAsia" w:ascii="メイリオ" w:hAnsi="メイリオ" w:eastAsia="メイリオ"/>
        </w:rPr>
        <w:t>ことに役立つ貴重なデータです</w:t>
      </w:r>
      <w:r>
        <w:rPr>
          <w:rFonts w:hint="default" w:ascii="メイリオ" w:hAnsi="メイリオ" w:eastAsia="メイリオ"/>
        </w:rPr>
        <w:t>。</w:t>
      </w:r>
      <w:r>
        <w:rPr>
          <w:rFonts w:hint="eastAsia" w:ascii="メイリオ" w:hAnsi="メイリオ" w:eastAsia="メイリオ"/>
        </w:rPr>
        <w:t>また、植生などの周囲の環境に対する渡り鳥の影響を推定するのに役立つかもしれません</w:t>
      </w:r>
      <w:r>
        <w:rPr>
          <w:rFonts w:hint="default" w:ascii="メイリオ" w:hAnsi="メイリオ" w:eastAsia="メイリオ"/>
        </w:rPr>
        <w:t>。</w:t>
      </w:r>
      <w:r>
        <w:rPr>
          <w:rFonts w:hint="eastAsia" w:ascii="メイリオ" w:hAnsi="メイリオ" w:eastAsia="メイリオ"/>
        </w:rPr>
        <w:t>昨年の成果として既に平内町には報告させていただいたように、</w:t>
      </w:r>
      <w:r>
        <w:rPr>
          <w:rFonts w:hint="default" w:ascii="メイリオ" w:hAnsi="メイリオ" w:eastAsia="メイリオ"/>
        </w:rPr>
        <w:t>この場所への渡り鳥の到着は、海草の分布に大きな影響を及ぼします。</w:t>
      </w:r>
    </w:p>
    <w:sectPr>
      <w:pgSz w:w="11906" w:h="16838"/>
      <w:pgMar w:top="1094" w:right="1298" w:bottom="1094" w:left="1418" w:header="851" w:footer="851" w:gutter="0"/>
      <w:cols w:space="720"/>
      <w:textDirection w:val="lrTb"/>
      <w:docGrid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12"/>
  <w:doNotDisplayPageBoundaries/>
  <w:bordersDoNotSurroundHeader/>
  <w:bordersDoNotSurroundFooter/>
  <w:defaultTabStop w:val="840"/>
  <w:drawingGridHorizontalSpacing w:val="105"/>
  <w:drawingGridVerticalSpacing w:val="365"/>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PC2018-12-082</cp:lastModifiedBy>
  <dcterms:modified xsi:type="dcterms:W3CDTF">2021-04-08T01:33:22Z</dcterms:modified>
  <cp:revision>0</cp:revision>
</cp:coreProperties>
</file>