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  <w:rPr>
          <w:rFonts w:hint="default"/>
          <w:sz w:val="23"/>
        </w:rPr>
      </w:pPr>
      <w:r>
        <w:rPr>
          <w:rFonts w:hint="eastAsia"/>
          <w:sz w:val="23"/>
        </w:rPr>
        <w:t>様式第１号（第２条関係）　申請者→町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1701"/>
        <w:gridCol w:w="1701"/>
        <w:gridCol w:w="1701"/>
        <w:gridCol w:w="1701"/>
      </w:tblGrid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整理番号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町内名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</w:tr>
      <w:tr>
        <w:trPr>
          <w:trHeight w:val="3969" w:hRule="atLeast"/>
        </w:trPr>
        <w:tc>
          <w:tcPr>
            <w:tcW w:w="17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3"/>
              </w:rPr>
              <w:t>合併処理浄化槽設置申請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書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bookmarkStart w:id="0" w:name="_GoBack"/>
            <w:bookmarkEnd w:id="0"/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令和　　年　　月　　日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3"/>
              </w:rPr>
              <w:t>平内町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長　殿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申請者　住所　　　　　　　　　　　　　　　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氏名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　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電話番号　　　　　　　　　　　　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合併処理浄化槽を設置したいので、次のとおり申請します。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設置場所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平内町大字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使用人数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　　　　人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3"/>
              </w:rPr>
              <w:t>住宅等の種類及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び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延床面積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□専用住宅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　　　　　　　㎡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□併用住宅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住居部分　　　　㎡・その他　　　　㎡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□その他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用途　　　　　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3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　　　　　　　㎡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住宅等の工事区分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□トイレ・雑排水改造　□新築　□増・改築　□その他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pacing w:val="160"/>
                <w:kern w:val="2"/>
                <w:sz w:val="23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既設単独浄化槽の有無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□あり　　□なし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工事完了希望年月日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　　令和　　年　　月　　日頃</w:t>
            </w:r>
          </w:p>
        </w:tc>
      </w:tr>
      <w:tr>
        <w:trPr>
          <w:cantSplit/>
          <w:trHeight w:val="68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放流水の放流先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□道路側溝　□河川・せき　□農業用悪水路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使用水の区分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□上水道　□井戸水　□水道・井戸併用　□その他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3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)</w:t>
            </w:r>
          </w:p>
        </w:tc>
      </w:tr>
      <w:tr>
        <w:trPr>
          <w:cantSplit/>
          <w:trHeight w:val="68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3"/>
              </w:rPr>
              <w:t>排水設備工事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の施工予定業者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宅内から浄化槽まで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)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添付書類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□付近見取図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案内図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□登記事項証明書　□同意書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3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備考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  <w:sz w:val="23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785"/>
        <w:gridCol w:w="1134"/>
        <w:gridCol w:w="1134"/>
        <w:gridCol w:w="1134"/>
        <w:gridCol w:w="1134"/>
        <w:gridCol w:w="1134"/>
        <w:gridCol w:w="1134"/>
      </w:tblGrid>
      <w:tr>
        <w:trPr>
          <w:trHeight w:val="45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受付欄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課長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係長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係</w:t>
            </w:r>
          </w:p>
        </w:tc>
      </w:tr>
      <w:tr>
        <w:trPr>
          <w:trHeight w:val="10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3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77</Words>
  <Characters>442</Characters>
  <Application>JUST Note</Application>
  <Lines>0</Lines>
  <Paragraphs>0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杉山　昌</cp:lastModifiedBy>
  <dcterms:created xsi:type="dcterms:W3CDTF">2011-02-16T16:09:00Z</dcterms:created>
  <dcterms:modified xsi:type="dcterms:W3CDTF">2024-01-15T05:42:37Z</dcterms:modified>
  <cp:revision>5</cp:revision>
</cp:coreProperties>
</file>