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6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420"/>
        <w:gridCol w:w="3597"/>
        <w:gridCol w:w="4102"/>
      </w:tblGrid>
      <w:tr>
        <w:trPr>
          <w:cantSplit/>
          <w:trHeight w:val="3400" w:hRule="atLeast"/>
        </w:trPr>
        <w:tc>
          <w:tcPr>
            <w:tcW w:w="102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33.05000000000001pt;mso-position-vertical-relative:text;mso-position-horizontal-relative:text;position:absolute;height:12pt;width:12pt;margin-left:483.9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  <w:p>
            <w:pPr>
              <w:pStyle w:val="0"/>
              <w:snapToGrid w:val="0"/>
              <w:spacing w:before="60" w:beforeLines="0" w:beforeAutospacing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公共下水道使用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5"/>
                <w:kern w:val="2"/>
              </w:rPr>
              <w:t>開始・休止・廃止・再</w:t>
            </w:r>
            <w:r>
              <w:rPr>
                <w:rFonts w:hint="eastAsia"/>
                <w:snapToGrid w:val="0"/>
                <w:kern w:val="2"/>
              </w:rPr>
              <w:t>開</w:t>
            </w:r>
            <w:r>
              <w:rPr>
                <w:rFonts w:hint="default"/>
                <w:snapToGrid w:val="0"/>
                <w:spacing w:val="3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spacing w:before="120" w:beforeLines="0" w:before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　　　　　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　　　　　　　　</w:t>
            </w:r>
          </w:p>
          <w:p>
            <w:pPr>
              <w:pStyle w:val="0"/>
              <w:snapToGrid w:val="0"/>
              <w:spacing w:before="60" w:beforeLines="0" w:before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届出</w:t>
            </w:r>
            <w:r>
              <w:rPr>
                <w:rFonts w:hint="eastAsia"/>
                <w:snapToGrid w:val="0"/>
                <w:spacing w:val="52"/>
                <w:kern w:val="2"/>
              </w:rPr>
              <w:t>者</w:t>
            </w:r>
            <w:r>
              <w:rPr>
                <w:rFonts w:hint="eastAsia"/>
                <w:snapToGrid w:val="0"/>
                <w:kern w:val="2"/>
              </w:rPr>
              <w:t>　　　　　　　　　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57"/>
                <w:kern w:val="2"/>
              </w:rPr>
              <w:t>使用</w:t>
            </w:r>
            <w:r>
              <w:rPr>
                <w:rFonts w:hint="eastAsia"/>
                <w:snapToGrid w:val="0"/>
                <w:kern w:val="2"/>
              </w:rPr>
              <w:t>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　　　　　　　　　　　　　　　　　　　　　</w:t>
            </w:r>
          </w:p>
          <w:p>
            <w:pPr>
              <w:pStyle w:val="0"/>
              <w:snapToGrid w:val="0"/>
              <w:spacing w:before="60" w:beforeLines="0" w:beforeAutospacing="0"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　　　　　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　　　　　　印　</w:t>
            </w:r>
          </w:p>
          <w:p>
            <w:pPr>
              <w:pStyle w:val="0"/>
              <w:snapToGrid w:val="0"/>
              <w:spacing w:before="200" w:beforeLines="0" w:beforeAutospacing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公共下水道の使用について次のとおり届けます。</w:t>
            </w:r>
          </w:p>
        </w:tc>
      </w:tr>
      <w:tr>
        <w:trPr>
          <w:cantSplit/>
          <w:trHeight w:val="52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76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81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開始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休止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廃止　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　再開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開始、休止、廃止、再開年月日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　年　　　　月　　　　日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39.700000000000003pt;mso-position-vertical-relative:text;mso-position-horizontal-relative:text;position:absolute;height:12pt;width:12pt;margin-left:413.5pt;z-index:3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使用者</w:t>
            </w:r>
          </w:p>
          <w:p>
            <w:pPr>
              <w:pStyle w:val="0"/>
              <w:snapToGrid w:val="0"/>
              <w:spacing w:before="60" w:beforeLines="0" w:beforeAutospacing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55"/>
                <w:kern w:val="2"/>
              </w:rPr>
              <w:t>使用料支払</w:t>
            </w:r>
            <w:r>
              <w:rPr>
                <w:rFonts w:hint="eastAsia"/>
                <w:snapToGrid w:val="0"/>
                <w:kern w:val="2"/>
              </w:rPr>
              <w:t>者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　　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　　　　　　　　　　印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使用水区分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水道水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井戸水等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水道・井戸併用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使用区分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家事用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業務用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浴場・プール　　</w:t>
            </w: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　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-6"/>
                <w:kern w:val="2"/>
              </w:rPr>
              <w:t>　　　　　　　</w:t>
            </w: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世帯数</w:t>
            </w:r>
          </w:p>
        </w:tc>
        <w:tc>
          <w:tcPr>
            <w:tcW w:w="3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世帯</w:t>
            </w:r>
          </w:p>
        </w:tc>
        <w:tc>
          <w:tcPr>
            <w:tcW w:w="4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>
        <w:trPr>
          <w:cantSplit/>
          <w:trHeight w:val="5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上水道水栓番号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休止・廃止の理由</w:t>
            </w:r>
          </w:p>
        </w:tc>
        <w:tc>
          <w:tcPr>
            <w:tcW w:w="76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spacing w:before="6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※　使用者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人につき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枚提出のこと。</w:t>
      </w:r>
    </w:p>
    <w:p>
      <w:pPr>
        <w:pStyle w:val="0"/>
        <w:snapToGrid w:val="0"/>
        <w:spacing w:before="120" w:beforeLines="0" w:beforeAutospacing="0" w:after="200" w:afterLines="0" w:afterAutospacing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8" style="mso-position-vertical-relative:text;mso-position-horizontal-relative:text;position:absolute;mso-wrap-mode:tight;z-index:5;" wrapcoords="-103 0 -103 0 21807 0 21807 0 -103 0 " o:allowincell="f" filled="f" stroked="t" strokeweight="0.5pt" o:spt="20" from="353.9pt,14.15pt" to="510.3pt,14.1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29" style="mso-position-vertical-relative:text;mso-position-horizontal-relative:text;position:absolute;mso-wrap-mode:tight;z-index:4;" wrapcoords="-103 0 -103 0 21807 0 21807 0 -103 0 " o:allowincell="f" filled="f" stroked="t" strokeweight="0.5pt" o:spt="20" from="0pt,14.15pt" to="156.4pt,14.15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2"/>
        <w:gridCol w:w="224"/>
        <w:gridCol w:w="1195"/>
        <w:gridCol w:w="1195"/>
        <w:gridCol w:w="1196"/>
        <w:gridCol w:w="1195"/>
        <w:gridCol w:w="1196"/>
        <w:gridCol w:w="1036"/>
      </w:tblGrid>
      <w:tr>
        <w:trPr>
          <w:cantSplit/>
          <w:trHeight w:val="680" w:hRule="atLeast"/>
        </w:trPr>
        <w:tc>
          <w:tcPr>
            <w:tcW w:w="29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701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35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680" w:hRule="atLeast"/>
        </w:trPr>
        <w:tc>
          <w:tcPr>
            <w:tcW w:w="29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01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日決裁</w:t>
            </w:r>
          </w:p>
        </w:tc>
      </w:tr>
      <w:tr>
        <w:trPr>
          <w:cantSplit/>
          <w:trHeight w:val="280" w:hRule="atLeast"/>
        </w:trPr>
        <w:tc>
          <w:tcPr>
            <w:tcW w:w="29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400" w:hRule="atLeast"/>
        </w:trPr>
        <w:tc>
          <w:tcPr>
            <w:tcW w:w="29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9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60" w:lineRule="exact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851" w:right="851" w:bottom="851" w:left="85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95</Words>
  <Characters>546</Characters>
  <Application>JUST Note</Application>
  <Lines>4</Lines>
  <Paragraphs>1</Paragraphs>
  <Company>Microsoft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様式第21号</dc:title>
  <dc:creator>第一法規株式会社</dc:creator>
  <cp:lastModifiedBy>PC2017-03-009</cp:lastModifiedBy>
  <dcterms:created xsi:type="dcterms:W3CDTF">2017-02-03T04:52:00Z</dcterms:created>
  <dcterms:modified xsi:type="dcterms:W3CDTF">2022-03-30T02:16:00Z</dcterms:modified>
  <cp:revision>2</cp:revision>
</cp:coreProperties>
</file>